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DCEB" w14:textId="77777777" w:rsidR="00FB6B7A" w:rsidRDefault="00FB6B7A" w:rsidP="001B1282">
      <w:pPr>
        <w:spacing w:before="240" w:after="60" w:line="440" w:lineRule="exact"/>
        <w:rPr>
          <w:rFonts w:ascii="Arial" w:hAnsi="Arial" w:cs="Arial"/>
          <w:b/>
          <w:sz w:val="28"/>
          <w:szCs w:val="28"/>
        </w:rPr>
      </w:pPr>
    </w:p>
    <w:p w14:paraId="42A19208" w14:textId="77777777" w:rsidR="00FB6B7A" w:rsidRDefault="00FB6B7A" w:rsidP="001B1282">
      <w:pPr>
        <w:spacing w:before="240" w:after="60" w:line="440" w:lineRule="exact"/>
        <w:rPr>
          <w:rFonts w:ascii="Arial" w:hAnsi="Arial" w:cs="Arial"/>
          <w:b/>
          <w:sz w:val="28"/>
          <w:szCs w:val="28"/>
        </w:rPr>
      </w:pPr>
    </w:p>
    <w:p w14:paraId="0B63FE10" w14:textId="77777777" w:rsidR="00FB6B7A" w:rsidRDefault="00FB6B7A" w:rsidP="001B1282">
      <w:pPr>
        <w:spacing w:before="240" w:after="60" w:line="440" w:lineRule="exact"/>
        <w:rPr>
          <w:rFonts w:ascii="Arial" w:hAnsi="Arial" w:cs="Arial"/>
          <w:b/>
          <w:sz w:val="28"/>
          <w:szCs w:val="28"/>
        </w:rPr>
      </w:pPr>
    </w:p>
    <w:p w14:paraId="3F9D69CA" w14:textId="77777777" w:rsidR="00950182" w:rsidRPr="00CF16B1" w:rsidRDefault="00950182" w:rsidP="00950182">
      <w:pPr>
        <w:spacing w:before="240" w:after="60" w:line="440" w:lineRule="exact"/>
        <w:rPr>
          <w:rFonts w:ascii="Arial" w:hAnsi="Arial" w:cs="Arial"/>
          <w:b/>
          <w:sz w:val="28"/>
          <w:szCs w:val="28"/>
        </w:rPr>
      </w:pPr>
      <w:r w:rsidRPr="00CF16B1">
        <w:rPr>
          <w:rFonts w:ascii="Arial" w:hAnsi="Arial" w:cs="Arial"/>
          <w:b/>
          <w:sz w:val="28"/>
          <w:szCs w:val="28"/>
        </w:rPr>
        <w:t xml:space="preserve">Registrering i </w:t>
      </w:r>
      <w:r>
        <w:rPr>
          <w:rFonts w:ascii="Arial" w:hAnsi="Arial" w:cs="Arial"/>
          <w:b/>
          <w:color w:val="000000" w:themeColor="text1"/>
          <w:sz w:val="28"/>
          <w:szCs w:val="28"/>
        </w:rPr>
        <w:t>Registret för röstförbättrande stämbandskirurgi</w:t>
      </w:r>
    </w:p>
    <w:p w14:paraId="57BED639" w14:textId="04D53254" w:rsidR="003830B0" w:rsidRDefault="00187BDA" w:rsidP="003830B0">
      <w:pPr>
        <w:pBdr>
          <w:top w:val="single" w:sz="4" w:space="1" w:color="auto"/>
          <w:left w:val="single" w:sz="4" w:space="4" w:color="auto"/>
          <w:bottom w:val="single" w:sz="4" w:space="1" w:color="auto"/>
          <w:right w:val="single" w:sz="4" w:space="4" w:color="auto"/>
        </w:pBdr>
        <w:shd w:val="clear" w:color="auto" w:fill="FFC000"/>
        <w:spacing w:line="320" w:lineRule="exact"/>
        <w:jc w:val="both"/>
        <w:rPr>
          <w:rFonts w:ascii="Arial" w:hAnsi="Arial" w:cs="Arial"/>
          <w:bCs/>
          <w:sz w:val="24"/>
          <w:szCs w:val="24"/>
        </w:rPr>
      </w:pPr>
      <w:r>
        <w:rPr>
          <w:rFonts w:ascii="Arial" w:hAnsi="Arial" w:cs="Arial"/>
          <w:bCs/>
          <w:sz w:val="24"/>
          <w:szCs w:val="24"/>
        </w:rPr>
        <w:t xml:space="preserve">Vår klinik rapporterar alla </w:t>
      </w:r>
      <w:r w:rsidR="00295987">
        <w:rPr>
          <w:rFonts w:ascii="Arial" w:hAnsi="Arial" w:cs="Arial"/>
          <w:bCs/>
          <w:sz w:val="24"/>
          <w:szCs w:val="24"/>
        </w:rPr>
        <w:t xml:space="preserve">röstförbättrande </w:t>
      </w:r>
      <w:r>
        <w:rPr>
          <w:rFonts w:ascii="Arial" w:hAnsi="Arial" w:cs="Arial"/>
          <w:bCs/>
          <w:sz w:val="24"/>
          <w:szCs w:val="24"/>
        </w:rPr>
        <w:t>operationer till ett kvali</w:t>
      </w:r>
      <w:r w:rsidR="00FC4FF8">
        <w:rPr>
          <w:rFonts w:ascii="Arial" w:hAnsi="Arial" w:cs="Arial"/>
          <w:bCs/>
          <w:sz w:val="24"/>
          <w:szCs w:val="24"/>
        </w:rPr>
        <w:softHyphen/>
      </w:r>
      <w:r>
        <w:rPr>
          <w:rFonts w:ascii="Arial" w:hAnsi="Arial" w:cs="Arial"/>
          <w:bCs/>
          <w:sz w:val="24"/>
          <w:szCs w:val="24"/>
        </w:rPr>
        <w:t>tetsregister som hjäl</w:t>
      </w:r>
      <w:r>
        <w:rPr>
          <w:rFonts w:ascii="Arial" w:hAnsi="Arial" w:cs="Arial"/>
          <w:bCs/>
          <w:sz w:val="24"/>
          <w:szCs w:val="24"/>
        </w:rPr>
        <w:softHyphen/>
        <w:t>per oss att följa upp våra resultat</w:t>
      </w:r>
      <w:r w:rsidR="003830B0">
        <w:rPr>
          <w:rFonts w:ascii="Arial" w:hAnsi="Arial" w:cs="Arial"/>
          <w:bCs/>
          <w:sz w:val="24"/>
          <w:szCs w:val="24"/>
        </w:rPr>
        <w:t xml:space="preserve">. För dig innebär det att du före operationen fyller i en patientenkät. </w:t>
      </w:r>
      <w:r w:rsidR="002018A4">
        <w:rPr>
          <w:rFonts w:ascii="Arial" w:hAnsi="Arial" w:cs="Arial"/>
          <w:bCs/>
          <w:sz w:val="24"/>
          <w:szCs w:val="24"/>
        </w:rPr>
        <w:t>Fyra</w:t>
      </w:r>
      <w:r w:rsidR="0096666C">
        <w:rPr>
          <w:rFonts w:ascii="Arial" w:hAnsi="Arial" w:cs="Arial"/>
          <w:bCs/>
          <w:sz w:val="24"/>
          <w:szCs w:val="24"/>
        </w:rPr>
        <w:t xml:space="preserve"> månader efter</w:t>
      </w:r>
      <w:r w:rsidR="003830B0">
        <w:rPr>
          <w:rFonts w:ascii="Arial" w:hAnsi="Arial" w:cs="Arial"/>
          <w:bCs/>
          <w:sz w:val="24"/>
          <w:szCs w:val="24"/>
        </w:rPr>
        <w:t xml:space="preserve"> opera</w:t>
      </w:r>
      <w:r w:rsidR="000B7FAF">
        <w:rPr>
          <w:rFonts w:ascii="Arial" w:hAnsi="Arial" w:cs="Arial"/>
          <w:bCs/>
          <w:sz w:val="24"/>
          <w:szCs w:val="24"/>
        </w:rPr>
        <w:softHyphen/>
      </w:r>
      <w:r w:rsidR="003830B0">
        <w:rPr>
          <w:rFonts w:ascii="Arial" w:hAnsi="Arial" w:cs="Arial"/>
          <w:bCs/>
          <w:sz w:val="24"/>
          <w:szCs w:val="24"/>
        </w:rPr>
        <w:t xml:space="preserve">tionen kommer du att få </w:t>
      </w:r>
      <w:r w:rsidR="0096666C">
        <w:rPr>
          <w:rFonts w:ascii="Arial" w:hAnsi="Arial" w:cs="Arial"/>
          <w:bCs/>
          <w:sz w:val="24"/>
          <w:szCs w:val="24"/>
        </w:rPr>
        <w:t xml:space="preserve">ytterligare en </w:t>
      </w:r>
      <w:r w:rsidR="003830B0">
        <w:rPr>
          <w:rFonts w:ascii="Arial" w:hAnsi="Arial" w:cs="Arial"/>
          <w:bCs/>
          <w:sz w:val="24"/>
          <w:szCs w:val="24"/>
        </w:rPr>
        <w:t>enkät</w:t>
      </w:r>
      <w:r w:rsidR="0096666C">
        <w:rPr>
          <w:rFonts w:ascii="Arial" w:hAnsi="Arial" w:cs="Arial"/>
          <w:bCs/>
          <w:sz w:val="24"/>
          <w:szCs w:val="24"/>
        </w:rPr>
        <w:t xml:space="preserve">. </w:t>
      </w:r>
      <w:r w:rsidR="000B7FAF">
        <w:rPr>
          <w:rFonts w:ascii="Arial" w:hAnsi="Arial" w:cs="Arial"/>
          <w:bCs/>
          <w:sz w:val="24"/>
          <w:szCs w:val="24"/>
        </w:rPr>
        <w:t>Den</w:t>
      </w:r>
      <w:r w:rsidR="003830B0">
        <w:rPr>
          <w:rFonts w:ascii="Arial" w:hAnsi="Arial" w:cs="Arial"/>
          <w:bCs/>
          <w:sz w:val="24"/>
          <w:szCs w:val="24"/>
        </w:rPr>
        <w:t xml:space="preserve"> får du via 1177. Genom att be</w:t>
      </w:r>
      <w:r w:rsidR="0096666C">
        <w:rPr>
          <w:rFonts w:ascii="Arial" w:hAnsi="Arial" w:cs="Arial"/>
          <w:bCs/>
          <w:sz w:val="24"/>
          <w:szCs w:val="24"/>
        </w:rPr>
        <w:softHyphen/>
      </w:r>
      <w:r w:rsidR="003830B0">
        <w:rPr>
          <w:rFonts w:ascii="Arial" w:hAnsi="Arial" w:cs="Arial"/>
          <w:bCs/>
          <w:sz w:val="24"/>
          <w:szCs w:val="24"/>
        </w:rPr>
        <w:t>svara en</w:t>
      </w:r>
      <w:r w:rsidR="003830B0">
        <w:rPr>
          <w:rFonts w:ascii="Arial" w:hAnsi="Arial" w:cs="Arial"/>
          <w:bCs/>
          <w:sz w:val="24"/>
          <w:szCs w:val="24"/>
        </w:rPr>
        <w:softHyphen/>
        <w:t>käterna hjälper du oss att förbättra vården.</w:t>
      </w:r>
    </w:p>
    <w:p w14:paraId="6E9B9964" w14:textId="6A36EE90" w:rsidR="003830B0" w:rsidRPr="003830B0" w:rsidRDefault="003830B0" w:rsidP="003830B0">
      <w:pPr>
        <w:pBdr>
          <w:top w:val="single" w:sz="4" w:space="1" w:color="auto"/>
          <w:left w:val="single" w:sz="4" w:space="4" w:color="auto"/>
          <w:bottom w:val="single" w:sz="4" w:space="1" w:color="auto"/>
          <w:right w:val="single" w:sz="4" w:space="4" w:color="auto"/>
        </w:pBdr>
        <w:shd w:val="clear" w:color="auto" w:fill="FFC000"/>
        <w:spacing w:line="320" w:lineRule="exact"/>
        <w:jc w:val="both"/>
        <w:rPr>
          <w:rFonts w:ascii="Arial" w:hAnsi="Arial" w:cs="Arial"/>
          <w:bCs/>
          <w:sz w:val="24"/>
          <w:szCs w:val="24"/>
        </w:rPr>
      </w:pPr>
      <w:r>
        <w:rPr>
          <w:rFonts w:ascii="Arial" w:hAnsi="Arial" w:cs="Arial"/>
          <w:bCs/>
          <w:sz w:val="24"/>
          <w:szCs w:val="24"/>
        </w:rPr>
        <w:t>Det är där</w:t>
      </w:r>
      <w:r>
        <w:rPr>
          <w:rFonts w:ascii="Arial" w:hAnsi="Arial" w:cs="Arial"/>
          <w:bCs/>
          <w:sz w:val="24"/>
          <w:szCs w:val="24"/>
        </w:rPr>
        <w:softHyphen/>
        <w:t xml:space="preserve">för viktigt att du har aktiverat 1177 och godkänt ”Avisering och delning”, vilket du gör i ”Inställningar” i 1177-appen. </w:t>
      </w:r>
    </w:p>
    <w:p w14:paraId="15A917E6" w14:textId="28AE9D60" w:rsidR="0096666C" w:rsidRPr="0096666C" w:rsidRDefault="00C26B39" w:rsidP="00A47D0C">
      <w:pPr>
        <w:spacing w:line="320" w:lineRule="exact"/>
        <w:jc w:val="both"/>
        <w:rPr>
          <w:rFonts w:ascii="Arial" w:hAnsi="Arial" w:cs="Arial"/>
          <w:sz w:val="22"/>
        </w:rPr>
      </w:pPr>
      <w:r w:rsidRPr="007D0DB3">
        <w:rPr>
          <w:rFonts w:ascii="Arial" w:hAnsi="Arial" w:cs="Arial"/>
          <w:sz w:val="22"/>
        </w:rPr>
        <w:t xml:space="preserve">Öron-, näs- och halskliniken i </w:t>
      </w:r>
      <w:r w:rsidR="00515FA1">
        <w:rPr>
          <w:rFonts w:ascii="Arial" w:hAnsi="Arial" w:cs="Arial"/>
          <w:color w:val="FF0000"/>
          <w:sz w:val="22"/>
        </w:rPr>
        <w:t xml:space="preserve">region/enhet </w:t>
      </w:r>
      <w:r w:rsidRPr="007F1A74">
        <w:rPr>
          <w:rFonts w:ascii="Arial" w:hAnsi="Arial" w:cs="Arial"/>
          <w:sz w:val="22"/>
        </w:rPr>
        <w:t>regi</w:t>
      </w:r>
      <w:r>
        <w:rPr>
          <w:rFonts w:ascii="Arial" w:hAnsi="Arial" w:cs="Arial"/>
          <w:sz w:val="22"/>
        </w:rPr>
        <w:softHyphen/>
      </w:r>
      <w:r w:rsidRPr="007F1A74">
        <w:rPr>
          <w:rFonts w:ascii="Arial" w:hAnsi="Arial" w:cs="Arial"/>
          <w:sz w:val="22"/>
        </w:rPr>
        <w:t>stre</w:t>
      </w:r>
      <w:r>
        <w:rPr>
          <w:rFonts w:ascii="Arial" w:hAnsi="Arial" w:cs="Arial"/>
          <w:sz w:val="22"/>
        </w:rPr>
        <w:softHyphen/>
      </w:r>
      <w:r w:rsidRPr="007F1A74">
        <w:rPr>
          <w:rFonts w:ascii="Arial" w:hAnsi="Arial" w:cs="Arial"/>
          <w:sz w:val="22"/>
        </w:rPr>
        <w:t xml:space="preserve">rar uppgifter om patienter </w:t>
      </w:r>
      <w:r w:rsidR="002014F1" w:rsidRPr="007F1A74">
        <w:rPr>
          <w:rFonts w:ascii="Arial" w:hAnsi="Arial" w:cs="Arial"/>
          <w:sz w:val="22"/>
        </w:rPr>
        <w:t xml:space="preserve">i </w:t>
      </w:r>
      <w:r w:rsidR="007D53D4">
        <w:rPr>
          <w:rFonts w:ascii="Arial" w:hAnsi="Arial" w:cs="Arial"/>
          <w:color w:val="000000" w:themeColor="text1"/>
          <w:sz w:val="22"/>
        </w:rPr>
        <w:t>Registret för röstförbättrande stämbandskirurgi</w:t>
      </w:r>
      <w:r w:rsidR="002014F1" w:rsidRPr="007F1A74">
        <w:rPr>
          <w:rFonts w:ascii="Arial" w:hAnsi="Arial" w:cs="Arial"/>
          <w:sz w:val="22"/>
        </w:rPr>
        <w:t xml:space="preserve">. </w:t>
      </w:r>
      <w:r w:rsidR="002014F1" w:rsidRPr="007F1A74">
        <w:rPr>
          <w:rFonts w:ascii="Arial" w:hAnsi="Arial" w:cs="Arial"/>
          <w:sz w:val="22"/>
          <w:shd w:val="clear" w:color="auto" w:fill="FFFFFF"/>
        </w:rPr>
        <w:t>Huvudsyftet med registret är att ut</w:t>
      </w:r>
      <w:r w:rsidR="00B72BDF">
        <w:rPr>
          <w:rFonts w:ascii="Arial" w:hAnsi="Arial" w:cs="Arial"/>
          <w:sz w:val="22"/>
          <w:shd w:val="clear" w:color="auto" w:fill="FFFFFF"/>
        </w:rPr>
        <w:softHyphen/>
      </w:r>
      <w:r w:rsidR="002014F1" w:rsidRPr="007F1A74">
        <w:rPr>
          <w:rFonts w:ascii="Arial" w:hAnsi="Arial" w:cs="Arial"/>
          <w:sz w:val="22"/>
          <w:shd w:val="clear" w:color="auto" w:fill="FFFFFF"/>
        </w:rPr>
        <w:t xml:space="preserve">veckla kvaliteten på vården. </w:t>
      </w:r>
      <w:r w:rsidR="0096666C" w:rsidRPr="007F1A74">
        <w:rPr>
          <w:rFonts w:ascii="Arial" w:hAnsi="Arial" w:cs="Arial"/>
          <w:sz w:val="22"/>
          <w:shd w:val="clear" w:color="auto" w:fill="FFFFFF"/>
        </w:rPr>
        <w:t xml:space="preserve">Det som </w:t>
      </w:r>
      <w:r w:rsidR="0096666C" w:rsidRPr="007F1A74">
        <w:rPr>
          <w:rFonts w:ascii="Arial" w:hAnsi="Arial" w:cs="Arial"/>
          <w:sz w:val="22"/>
        </w:rPr>
        <w:t xml:space="preserve">registreras är </w:t>
      </w:r>
      <w:r w:rsidR="0096666C">
        <w:rPr>
          <w:rFonts w:ascii="Arial" w:hAnsi="Arial" w:cs="Arial"/>
          <w:sz w:val="22"/>
        </w:rPr>
        <w:t>patienters person</w:t>
      </w:r>
      <w:r w:rsidR="0096666C">
        <w:rPr>
          <w:rFonts w:ascii="Arial" w:hAnsi="Arial" w:cs="Arial"/>
          <w:sz w:val="22"/>
        </w:rPr>
        <w:softHyphen/>
        <w:t>nummer, diagnos</w:t>
      </w:r>
      <w:r w:rsidR="0096666C" w:rsidRPr="007F1A74">
        <w:rPr>
          <w:rFonts w:ascii="Arial" w:hAnsi="Arial" w:cs="Arial"/>
          <w:sz w:val="22"/>
        </w:rPr>
        <w:t xml:space="preserve">, </w:t>
      </w:r>
      <w:r w:rsidR="0096666C" w:rsidRPr="00AF4F09">
        <w:rPr>
          <w:rFonts w:ascii="Arial" w:hAnsi="Arial" w:cs="Arial"/>
          <w:color w:val="000000" w:themeColor="text1"/>
          <w:sz w:val="22"/>
        </w:rPr>
        <w:t>patientupp</w:t>
      </w:r>
      <w:r w:rsidR="0096666C">
        <w:rPr>
          <w:rFonts w:ascii="Arial" w:hAnsi="Arial" w:cs="Arial"/>
          <w:color w:val="000000" w:themeColor="text1"/>
          <w:sz w:val="22"/>
        </w:rPr>
        <w:softHyphen/>
      </w:r>
      <w:r w:rsidR="0096666C" w:rsidRPr="00AF4F09">
        <w:rPr>
          <w:rFonts w:ascii="Arial" w:hAnsi="Arial" w:cs="Arial"/>
          <w:color w:val="000000" w:themeColor="text1"/>
          <w:sz w:val="22"/>
        </w:rPr>
        <w:t xml:space="preserve">levda problem </w:t>
      </w:r>
      <w:r w:rsidR="0096666C">
        <w:rPr>
          <w:rFonts w:ascii="Arial" w:hAnsi="Arial" w:cs="Arial"/>
          <w:color w:val="000000" w:themeColor="text1"/>
          <w:sz w:val="22"/>
        </w:rPr>
        <w:t>före</w:t>
      </w:r>
      <w:r w:rsidR="0096666C" w:rsidRPr="00AF4F09">
        <w:rPr>
          <w:rFonts w:ascii="Arial" w:hAnsi="Arial" w:cs="Arial"/>
          <w:color w:val="000000" w:themeColor="text1"/>
          <w:sz w:val="22"/>
        </w:rPr>
        <w:t xml:space="preserve"> operationen</w:t>
      </w:r>
      <w:r w:rsidR="0096666C">
        <w:rPr>
          <w:rFonts w:ascii="Arial" w:hAnsi="Arial" w:cs="Arial"/>
          <w:color w:val="000000" w:themeColor="text1"/>
          <w:sz w:val="22"/>
        </w:rPr>
        <w:t>, rökning</w:t>
      </w:r>
      <w:r w:rsidR="0096666C" w:rsidRPr="00AF4F09">
        <w:rPr>
          <w:rFonts w:ascii="Arial" w:hAnsi="Arial" w:cs="Arial"/>
          <w:color w:val="000000" w:themeColor="text1"/>
          <w:sz w:val="22"/>
        </w:rPr>
        <w:t xml:space="preserve"> samt patient</w:t>
      </w:r>
      <w:r w:rsidR="0096666C">
        <w:rPr>
          <w:rFonts w:ascii="Arial" w:hAnsi="Arial" w:cs="Arial"/>
          <w:color w:val="000000" w:themeColor="text1"/>
          <w:sz w:val="22"/>
        </w:rPr>
        <w:softHyphen/>
      </w:r>
      <w:r w:rsidR="0096666C" w:rsidRPr="00AF4F09">
        <w:rPr>
          <w:rFonts w:ascii="Arial" w:hAnsi="Arial" w:cs="Arial"/>
          <w:color w:val="000000" w:themeColor="text1"/>
          <w:sz w:val="22"/>
        </w:rPr>
        <w:t>upp</w:t>
      </w:r>
      <w:r w:rsidR="0096666C">
        <w:rPr>
          <w:rFonts w:ascii="Arial" w:hAnsi="Arial" w:cs="Arial"/>
          <w:color w:val="000000" w:themeColor="text1"/>
          <w:sz w:val="22"/>
        </w:rPr>
        <w:softHyphen/>
      </w:r>
      <w:r w:rsidR="0096666C" w:rsidRPr="00AF4F09">
        <w:rPr>
          <w:rFonts w:ascii="Arial" w:hAnsi="Arial" w:cs="Arial"/>
          <w:color w:val="000000" w:themeColor="text1"/>
          <w:sz w:val="22"/>
        </w:rPr>
        <w:t>levt</w:t>
      </w:r>
      <w:r w:rsidR="0096666C">
        <w:rPr>
          <w:rFonts w:ascii="Arial" w:hAnsi="Arial" w:cs="Arial"/>
          <w:color w:val="000000" w:themeColor="text1"/>
          <w:sz w:val="22"/>
        </w:rPr>
        <w:t xml:space="preserve"> resultat av operationen efter 3</w:t>
      </w:r>
      <w:r w:rsidR="0096666C" w:rsidRPr="00AF4F09">
        <w:rPr>
          <w:rFonts w:ascii="Arial" w:hAnsi="Arial" w:cs="Arial"/>
          <w:color w:val="000000" w:themeColor="text1"/>
          <w:sz w:val="22"/>
        </w:rPr>
        <w:t xml:space="preserve"> månader. Data samlas in från patientjournalen och från patienterna.</w:t>
      </w:r>
    </w:p>
    <w:p w14:paraId="040E1045" w14:textId="43F969F0" w:rsidR="00A47D0C" w:rsidRPr="007F1A74" w:rsidRDefault="002014F1" w:rsidP="00A47D0C">
      <w:pPr>
        <w:spacing w:line="320" w:lineRule="exact"/>
        <w:jc w:val="both"/>
        <w:rPr>
          <w:rFonts w:ascii="Arial" w:hAnsi="Arial" w:cs="Arial"/>
          <w:sz w:val="22"/>
        </w:rPr>
      </w:pPr>
      <w:r w:rsidRPr="007F1A74">
        <w:rPr>
          <w:rFonts w:ascii="Arial" w:hAnsi="Arial" w:cs="Arial"/>
          <w:color w:val="000000" w:themeColor="text1"/>
          <w:sz w:val="22"/>
        </w:rPr>
        <w:t xml:space="preserve">Karolinska Universitetssjukhuset, som </w:t>
      </w:r>
      <w:r w:rsidRPr="007F1A74">
        <w:rPr>
          <w:rFonts w:ascii="Arial" w:hAnsi="Arial" w:cs="Arial"/>
          <w:sz w:val="22"/>
        </w:rPr>
        <w:t xml:space="preserve">kallas centralt personuppgiftsansvarig, har ett </w:t>
      </w:r>
      <w:r w:rsidR="00E35C39" w:rsidRPr="007F1A74">
        <w:rPr>
          <w:rFonts w:ascii="Arial" w:hAnsi="Arial" w:cs="Arial"/>
          <w:sz w:val="22"/>
        </w:rPr>
        <w:t>över</w:t>
      </w:r>
      <w:r w:rsidR="00607E0F">
        <w:rPr>
          <w:rFonts w:ascii="Arial" w:hAnsi="Arial" w:cs="Arial"/>
          <w:sz w:val="22"/>
        </w:rPr>
        <w:softHyphen/>
      </w:r>
      <w:r w:rsidR="00E35C39">
        <w:rPr>
          <w:rFonts w:ascii="Arial" w:hAnsi="Arial" w:cs="Arial"/>
          <w:sz w:val="22"/>
        </w:rPr>
        <w:t>g</w:t>
      </w:r>
      <w:r w:rsidR="00E35C39" w:rsidRPr="007F1A74">
        <w:rPr>
          <w:rFonts w:ascii="Arial" w:hAnsi="Arial" w:cs="Arial"/>
          <w:sz w:val="22"/>
        </w:rPr>
        <w:t>ripande</w:t>
      </w:r>
      <w:r w:rsidRPr="007F1A74">
        <w:rPr>
          <w:rFonts w:ascii="Arial" w:hAnsi="Arial" w:cs="Arial"/>
          <w:sz w:val="22"/>
        </w:rPr>
        <w:t xml:space="preserve"> juridiskt ansvar för personuppgifterna i </w:t>
      </w:r>
      <w:r w:rsidR="0096666C">
        <w:rPr>
          <w:rFonts w:ascii="Arial" w:hAnsi="Arial" w:cs="Arial"/>
          <w:color w:val="000000" w:themeColor="text1"/>
          <w:sz w:val="22"/>
        </w:rPr>
        <w:t>Registret för röstförbättrande stämbandskirurgi</w:t>
      </w:r>
      <w:r w:rsidRPr="007F1A74">
        <w:rPr>
          <w:rFonts w:ascii="Arial" w:hAnsi="Arial" w:cs="Arial"/>
          <w:sz w:val="22"/>
        </w:rPr>
        <w:t xml:space="preserve">. </w:t>
      </w:r>
      <w:bookmarkStart w:id="0" w:name="_Hlk505255407"/>
      <w:r w:rsidR="00A47D0C" w:rsidRPr="007D0DB3">
        <w:rPr>
          <w:rFonts w:ascii="Arial" w:hAnsi="Arial" w:cs="Arial"/>
          <w:sz w:val="22"/>
        </w:rPr>
        <w:t xml:space="preserve">Öron-, näs- och halskliniken i </w:t>
      </w:r>
      <w:r w:rsidR="00515FA1">
        <w:rPr>
          <w:rFonts w:ascii="Arial" w:hAnsi="Arial" w:cs="Arial"/>
          <w:color w:val="FF0000"/>
          <w:sz w:val="22"/>
        </w:rPr>
        <w:t xml:space="preserve">region/enhet </w:t>
      </w:r>
      <w:r w:rsidR="00A47D0C" w:rsidRPr="007F1A74">
        <w:rPr>
          <w:rFonts w:ascii="Arial" w:hAnsi="Arial" w:cs="Arial"/>
          <w:sz w:val="22"/>
        </w:rPr>
        <w:t>har ett lokalt juridiskt ansvar för insamlingen av data.</w:t>
      </w:r>
    </w:p>
    <w:p w14:paraId="7AE51177" w14:textId="77777777" w:rsidR="004F5798" w:rsidRDefault="004F5798" w:rsidP="00A47D0C">
      <w:pPr>
        <w:spacing w:line="320" w:lineRule="exact"/>
        <w:jc w:val="both"/>
        <w:rPr>
          <w:rFonts w:ascii="Arial" w:hAnsi="Arial" w:cs="Arial"/>
          <w:b/>
          <w:sz w:val="24"/>
          <w:szCs w:val="24"/>
        </w:rPr>
      </w:pPr>
    </w:p>
    <w:p w14:paraId="0C0B5D9D" w14:textId="3308FD2A" w:rsidR="002014F1" w:rsidRPr="007F1A74" w:rsidRDefault="002014F1" w:rsidP="00A47D0C">
      <w:pPr>
        <w:spacing w:line="320" w:lineRule="exact"/>
        <w:jc w:val="both"/>
        <w:rPr>
          <w:rFonts w:ascii="Arial" w:hAnsi="Arial" w:cs="Arial"/>
          <w:b/>
          <w:sz w:val="22"/>
        </w:rPr>
      </w:pPr>
      <w:r w:rsidRPr="007F1A74">
        <w:rPr>
          <w:rFonts w:ascii="Arial" w:hAnsi="Arial" w:cs="Arial"/>
          <w:b/>
          <w:sz w:val="24"/>
          <w:szCs w:val="24"/>
        </w:rPr>
        <w:t>Kontaktuppgifter</w:t>
      </w:r>
      <w:r w:rsidRPr="007F1A74">
        <w:rPr>
          <w:rFonts w:ascii="Arial" w:hAnsi="Arial" w:cs="Arial"/>
          <w:b/>
          <w:sz w:val="22"/>
        </w:rPr>
        <w:t xml:space="preserve"> </w:t>
      </w:r>
    </w:p>
    <w:p w14:paraId="2B131918" w14:textId="343EE924" w:rsidR="002014F1" w:rsidRPr="007F1A74" w:rsidRDefault="002014F1" w:rsidP="00607E0F">
      <w:pPr>
        <w:spacing w:line="320" w:lineRule="exact"/>
        <w:jc w:val="both"/>
        <w:rPr>
          <w:rFonts w:ascii="Arial" w:hAnsi="Arial" w:cs="Arial"/>
          <w:sz w:val="22"/>
        </w:rPr>
      </w:pPr>
      <w:r w:rsidRPr="007F1A74">
        <w:rPr>
          <w:rFonts w:ascii="Arial" w:hAnsi="Arial" w:cs="Arial"/>
          <w:sz w:val="22"/>
        </w:rPr>
        <w:t xml:space="preserve">Mer information finns på </w:t>
      </w:r>
      <w:r w:rsidRPr="007F1A74">
        <w:rPr>
          <w:rFonts w:ascii="Arial" w:hAnsi="Arial" w:cs="Arial"/>
          <w:color w:val="000000" w:themeColor="text1"/>
          <w:sz w:val="22"/>
        </w:rPr>
        <w:t>Nationellt kvalitets</w:t>
      </w:r>
      <w:r w:rsidR="00607E0F">
        <w:rPr>
          <w:rFonts w:ascii="Arial" w:hAnsi="Arial" w:cs="Arial"/>
          <w:color w:val="000000" w:themeColor="text1"/>
          <w:sz w:val="22"/>
        </w:rPr>
        <w:softHyphen/>
      </w:r>
      <w:r w:rsidRPr="007F1A74">
        <w:rPr>
          <w:rFonts w:ascii="Arial" w:hAnsi="Arial" w:cs="Arial"/>
          <w:color w:val="000000" w:themeColor="text1"/>
          <w:sz w:val="22"/>
        </w:rPr>
        <w:t>register för öron-, näs- och halssjukvård</w:t>
      </w:r>
      <w:r w:rsidR="00D43879">
        <w:rPr>
          <w:rFonts w:ascii="Arial" w:hAnsi="Arial" w:cs="Arial"/>
          <w:color w:val="000000" w:themeColor="text1"/>
          <w:sz w:val="22"/>
        </w:rPr>
        <w:t>s</w:t>
      </w:r>
      <w:r w:rsidRPr="007F1A74">
        <w:rPr>
          <w:rFonts w:ascii="Arial" w:hAnsi="Arial" w:cs="Arial"/>
          <w:color w:val="000000" w:themeColor="text1"/>
          <w:sz w:val="22"/>
        </w:rPr>
        <w:t xml:space="preserve"> hem</w:t>
      </w:r>
      <w:r w:rsidR="00607E0F">
        <w:rPr>
          <w:rFonts w:ascii="Arial" w:hAnsi="Arial" w:cs="Arial"/>
          <w:color w:val="000000" w:themeColor="text1"/>
          <w:sz w:val="22"/>
        </w:rPr>
        <w:softHyphen/>
      </w:r>
      <w:r w:rsidRPr="007F1A74">
        <w:rPr>
          <w:rFonts w:ascii="Arial" w:hAnsi="Arial" w:cs="Arial"/>
          <w:color w:val="000000" w:themeColor="text1"/>
          <w:sz w:val="22"/>
        </w:rPr>
        <w:t>sida (</w:t>
      </w:r>
      <w:hyperlink r:id="rId6" w:history="1">
        <w:r w:rsidRPr="007F1A74">
          <w:rPr>
            <w:rStyle w:val="Hyperlnk"/>
            <w:rFonts w:ascii="Arial" w:hAnsi="Arial" w:cs="Arial"/>
            <w:sz w:val="22"/>
          </w:rPr>
          <w:t>www.orl.registercentrum.se)</w:t>
        </w:r>
      </w:hyperlink>
      <w:r w:rsidRPr="007F1A74">
        <w:rPr>
          <w:rFonts w:ascii="Arial" w:hAnsi="Arial" w:cs="Arial"/>
          <w:color w:val="000000" w:themeColor="text1"/>
          <w:sz w:val="22"/>
        </w:rPr>
        <w:t>.</w:t>
      </w:r>
    </w:p>
    <w:p w14:paraId="16B66505" w14:textId="3A93B8D3" w:rsidR="002014F1" w:rsidRPr="007F1A74" w:rsidRDefault="002014F1" w:rsidP="001B1282">
      <w:pPr>
        <w:spacing w:line="320" w:lineRule="exact"/>
        <w:jc w:val="both"/>
        <w:rPr>
          <w:rFonts w:ascii="Arial" w:hAnsi="Arial" w:cs="Arial"/>
          <w:sz w:val="22"/>
        </w:rPr>
      </w:pPr>
      <w:r w:rsidRPr="007F1A74">
        <w:rPr>
          <w:rFonts w:ascii="Arial" w:hAnsi="Arial" w:cs="Arial"/>
          <w:sz w:val="22"/>
        </w:rPr>
        <w:t>När uppgifter om dig finns med i ett kvalitets</w:t>
      </w:r>
      <w:r w:rsidR="00607E0F">
        <w:rPr>
          <w:rFonts w:ascii="Arial" w:hAnsi="Arial" w:cs="Arial"/>
          <w:sz w:val="22"/>
        </w:rPr>
        <w:softHyphen/>
      </w:r>
      <w:r w:rsidRPr="007F1A74">
        <w:rPr>
          <w:rFonts w:ascii="Arial" w:hAnsi="Arial" w:cs="Arial"/>
          <w:sz w:val="22"/>
        </w:rPr>
        <w:t xml:space="preserve">register har du vissa rättigheter. Läs mer om dem nedan. Vill du komma i kontakt med </w:t>
      </w:r>
      <w:r w:rsidR="003830B0">
        <w:rPr>
          <w:rFonts w:ascii="Arial" w:hAnsi="Arial" w:cs="Arial"/>
          <w:color w:val="000000" w:themeColor="text1"/>
          <w:sz w:val="22"/>
        </w:rPr>
        <w:t>Registret för röstförbättrande stämbandskirurgi</w:t>
      </w:r>
      <w:r w:rsidR="001B1282" w:rsidRPr="007F1A74">
        <w:rPr>
          <w:rFonts w:ascii="Arial" w:hAnsi="Arial" w:cs="Arial"/>
          <w:sz w:val="22"/>
        </w:rPr>
        <w:t xml:space="preserve"> </w:t>
      </w:r>
      <w:r w:rsidRPr="007F1A74">
        <w:rPr>
          <w:rFonts w:ascii="Arial" w:hAnsi="Arial" w:cs="Arial"/>
          <w:sz w:val="22"/>
        </w:rPr>
        <w:t>angående dina rättighet</w:t>
      </w:r>
      <w:r w:rsidR="00607E0F">
        <w:rPr>
          <w:rFonts w:ascii="Arial" w:hAnsi="Arial" w:cs="Arial"/>
          <w:sz w:val="22"/>
        </w:rPr>
        <w:softHyphen/>
      </w:r>
      <w:r w:rsidRPr="007F1A74">
        <w:rPr>
          <w:rFonts w:ascii="Arial" w:hAnsi="Arial" w:cs="Arial"/>
          <w:sz w:val="22"/>
        </w:rPr>
        <w:t>er, använd dessa kontaktuppgifter:</w:t>
      </w:r>
    </w:p>
    <w:bookmarkEnd w:id="0"/>
    <w:p w14:paraId="26710B9C" w14:textId="77777777" w:rsidR="00627520" w:rsidRDefault="00627520" w:rsidP="00627520">
      <w:pPr>
        <w:spacing w:after="0" w:line="280" w:lineRule="exact"/>
        <w:rPr>
          <w:rFonts w:ascii="Arial" w:hAnsi="Arial" w:cs="Arial"/>
          <w:b/>
          <w:bCs/>
          <w:color w:val="000000" w:themeColor="text1"/>
          <w:sz w:val="22"/>
        </w:rPr>
      </w:pPr>
      <w:r w:rsidRPr="001C2D48">
        <w:rPr>
          <w:rFonts w:ascii="Arial" w:hAnsi="Arial" w:cs="Arial"/>
          <w:b/>
          <w:bCs/>
          <w:color w:val="000000" w:themeColor="text1"/>
          <w:sz w:val="22"/>
        </w:rPr>
        <w:t>Nationellt kvalitetsregister för öron-, näs- och halssjukvård</w:t>
      </w:r>
      <w:r w:rsidRPr="001C2D48">
        <w:rPr>
          <w:rFonts w:ascii="Arial" w:hAnsi="Arial" w:cs="Arial"/>
          <w:b/>
          <w:bCs/>
          <w:color w:val="FF0000"/>
          <w:sz w:val="22"/>
        </w:rPr>
        <w:br/>
      </w:r>
      <w:r w:rsidRPr="001C2D48">
        <w:rPr>
          <w:rFonts w:ascii="Arial" w:hAnsi="Arial" w:cs="Arial"/>
          <w:b/>
          <w:bCs/>
          <w:color w:val="000000" w:themeColor="text1"/>
          <w:sz w:val="22"/>
        </w:rPr>
        <w:t>Registercentrum Västra Götaland</w:t>
      </w:r>
    </w:p>
    <w:p w14:paraId="59D735EA" w14:textId="77777777" w:rsidR="00627520" w:rsidRDefault="00627520" w:rsidP="00627520">
      <w:pPr>
        <w:spacing w:line="280" w:lineRule="exact"/>
        <w:rPr>
          <w:rFonts w:ascii="Arial" w:hAnsi="Arial" w:cs="Arial"/>
          <w:b/>
          <w:bCs/>
          <w:color w:val="000000" w:themeColor="text1"/>
          <w:sz w:val="22"/>
        </w:rPr>
      </w:pPr>
      <w:r w:rsidRPr="001C2D48">
        <w:rPr>
          <w:rFonts w:ascii="Arial" w:hAnsi="Arial" w:cs="Arial"/>
          <w:b/>
          <w:bCs/>
          <w:color w:val="000000" w:themeColor="text1"/>
          <w:sz w:val="22"/>
        </w:rPr>
        <w:t>413 45 Göteborg</w:t>
      </w:r>
    </w:p>
    <w:p w14:paraId="303C2E78" w14:textId="77777777" w:rsidR="00627520" w:rsidRDefault="00627520" w:rsidP="00627520">
      <w:pPr>
        <w:spacing w:after="0" w:line="280" w:lineRule="exact"/>
        <w:rPr>
          <w:rFonts w:ascii="Arial" w:hAnsi="Arial" w:cs="Arial"/>
          <w:b/>
          <w:bCs/>
          <w:color w:val="FF0000"/>
          <w:sz w:val="22"/>
        </w:rPr>
      </w:pPr>
      <w:r>
        <w:rPr>
          <w:rFonts w:ascii="Arial" w:hAnsi="Arial" w:cs="Arial"/>
          <w:b/>
          <w:bCs/>
          <w:color w:val="000000" w:themeColor="text1"/>
          <w:sz w:val="22"/>
        </w:rPr>
        <w:t xml:space="preserve">Telefon: </w:t>
      </w:r>
      <w:r w:rsidRPr="00901E92">
        <w:rPr>
          <w:rFonts w:ascii="Arial" w:hAnsi="Arial" w:cs="Arial"/>
          <w:b/>
          <w:bCs/>
          <w:color w:val="000000" w:themeColor="text1"/>
          <w:sz w:val="22"/>
        </w:rPr>
        <w:t>072-516 90 50</w:t>
      </w:r>
    </w:p>
    <w:p w14:paraId="0FCF90FB" w14:textId="77777777" w:rsidR="00627520" w:rsidRPr="00AF4F09" w:rsidRDefault="00627520" w:rsidP="00627520">
      <w:pPr>
        <w:spacing w:after="0" w:line="280" w:lineRule="exact"/>
        <w:rPr>
          <w:rFonts w:ascii="Arial" w:hAnsi="Arial" w:cs="Arial"/>
          <w:b/>
          <w:bCs/>
          <w:color w:val="000000" w:themeColor="text1"/>
          <w:sz w:val="22"/>
        </w:rPr>
      </w:pPr>
      <w:r w:rsidRPr="001C2D48">
        <w:rPr>
          <w:rFonts w:ascii="Arial" w:hAnsi="Arial" w:cs="Arial"/>
          <w:b/>
          <w:bCs/>
          <w:color w:val="000000" w:themeColor="text1"/>
          <w:sz w:val="22"/>
        </w:rPr>
        <w:t xml:space="preserve">E-post: </w:t>
      </w:r>
      <w:hyperlink r:id="rId7" w:history="1">
        <w:r w:rsidRPr="001C2D48">
          <w:rPr>
            <w:rStyle w:val="Hyperlnk"/>
            <w:rFonts w:ascii="Arial" w:hAnsi="Arial" w:cs="Arial"/>
            <w:b/>
            <w:bCs/>
            <w:sz w:val="22"/>
          </w:rPr>
          <w:t>onh@registercentrum.se</w:t>
        </w:r>
      </w:hyperlink>
    </w:p>
    <w:p w14:paraId="60162BEB" w14:textId="621642A1" w:rsidR="002014F1" w:rsidRPr="007F1A74" w:rsidRDefault="00E65DE8" w:rsidP="002014F1">
      <w:pPr>
        <w:spacing w:after="0" w:line="360" w:lineRule="exact"/>
        <w:rPr>
          <w:rFonts w:ascii="Arial" w:hAnsi="Arial" w:cs="Arial"/>
          <w:color w:val="FF0000"/>
          <w:sz w:val="22"/>
        </w:rPr>
      </w:pPr>
      <w:r w:rsidRPr="0063058D">
        <w:rPr>
          <w:rFonts w:ascii="Arial" w:hAnsi="Arial" w:cs="Arial"/>
          <w:noProof/>
          <w:sz w:val="22"/>
          <w:lang w:eastAsia="zh-CN"/>
        </w:rPr>
        <w:drawing>
          <wp:anchor distT="0" distB="0" distL="114300" distR="114300" simplePos="0" relativeHeight="251659264" behindDoc="0" locked="0" layoutInCell="1" allowOverlap="1" wp14:anchorId="71EFFD31" wp14:editId="4D343E1B">
            <wp:simplePos x="0" y="0"/>
            <wp:positionH relativeFrom="margin">
              <wp:posOffset>-7620</wp:posOffset>
            </wp:positionH>
            <wp:positionV relativeFrom="margin">
              <wp:posOffset>99060</wp:posOffset>
            </wp:positionV>
            <wp:extent cx="2288540" cy="13893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8540" cy="1389380"/>
                    </a:xfrm>
                    <a:prstGeom prst="rect">
                      <a:avLst/>
                    </a:prstGeom>
                  </pic:spPr>
                </pic:pic>
              </a:graphicData>
            </a:graphic>
            <wp14:sizeRelH relativeFrom="margin">
              <wp14:pctWidth>0</wp14:pctWidth>
            </wp14:sizeRelH>
            <wp14:sizeRelV relativeFrom="margin">
              <wp14:pctHeight>0</wp14:pctHeight>
            </wp14:sizeRelV>
          </wp:anchor>
        </w:drawing>
      </w:r>
    </w:p>
    <w:p w14:paraId="5EBECADD" w14:textId="77777777" w:rsidR="00FB6B7A" w:rsidRPr="007F1A74" w:rsidRDefault="00FB6B7A" w:rsidP="00FB6B7A">
      <w:pPr>
        <w:spacing w:line="320" w:lineRule="exact"/>
        <w:jc w:val="both"/>
        <w:rPr>
          <w:rFonts w:ascii="Arial" w:hAnsi="Arial" w:cs="Arial"/>
          <w:sz w:val="22"/>
        </w:rPr>
      </w:pPr>
      <w:r w:rsidRPr="007F1A74">
        <w:rPr>
          <w:rFonts w:ascii="Arial" w:hAnsi="Arial" w:cs="Arial"/>
          <w:sz w:val="22"/>
        </w:rPr>
        <w:t>Du kan också vända dig till ett dataskyddsom</w:t>
      </w:r>
      <w:r>
        <w:rPr>
          <w:rFonts w:ascii="Arial" w:hAnsi="Arial" w:cs="Arial"/>
          <w:sz w:val="22"/>
        </w:rPr>
        <w:softHyphen/>
      </w:r>
      <w:r w:rsidRPr="007F1A74">
        <w:rPr>
          <w:rFonts w:ascii="Arial" w:hAnsi="Arial" w:cs="Arial"/>
          <w:sz w:val="22"/>
        </w:rPr>
        <w:t>bud med frågor som rör uppgifter om dig i kvali</w:t>
      </w:r>
      <w:r>
        <w:rPr>
          <w:rFonts w:ascii="Arial" w:hAnsi="Arial" w:cs="Arial"/>
          <w:sz w:val="22"/>
        </w:rPr>
        <w:softHyphen/>
      </w:r>
      <w:r w:rsidRPr="007F1A74">
        <w:rPr>
          <w:rFonts w:ascii="Arial" w:hAnsi="Arial" w:cs="Arial"/>
          <w:sz w:val="22"/>
        </w:rPr>
        <w:t>tetsregister. Dataskyddsombuden övervakar efter</w:t>
      </w:r>
      <w:r>
        <w:rPr>
          <w:rFonts w:ascii="Arial" w:hAnsi="Arial" w:cs="Arial"/>
          <w:sz w:val="22"/>
        </w:rPr>
        <w:softHyphen/>
      </w:r>
      <w:r w:rsidRPr="007F1A74">
        <w:rPr>
          <w:rFonts w:ascii="Arial" w:hAnsi="Arial" w:cs="Arial"/>
          <w:sz w:val="22"/>
        </w:rPr>
        <w:t xml:space="preserve">levnaden av lagar som rör behandling av personuppgifter. </w:t>
      </w:r>
    </w:p>
    <w:p w14:paraId="0620C877" w14:textId="0CA9D884" w:rsidR="00BC6DCE" w:rsidRDefault="00BC6DCE" w:rsidP="00BC6DCE">
      <w:pPr>
        <w:pStyle w:val="Default"/>
      </w:pPr>
      <w:r w:rsidRPr="007F1A74">
        <w:rPr>
          <w:sz w:val="22"/>
        </w:rPr>
        <w:t xml:space="preserve">Dataskyddsombudet </w:t>
      </w:r>
      <w:r>
        <w:rPr>
          <w:sz w:val="22"/>
        </w:rPr>
        <w:t xml:space="preserve">för </w:t>
      </w:r>
      <w:r w:rsidR="00515FA1">
        <w:rPr>
          <w:color w:val="FF0000"/>
          <w:sz w:val="22"/>
        </w:rPr>
        <w:t xml:space="preserve">region/enhet </w:t>
      </w:r>
      <w:r>
        <w:rPr>
          <w:sz w:val="22"/>
        </w:rPr>
        <w:t>är</w:t>
      </w:r>
    </w:p>
    <w:p w14:paraId="32B72039" w14:textId="7563034B" w:rsidR="00BC6DCE" w:rsidRPr="00515FA1" w:rsidRDefault="00515FA1" w:rsidP="00BC6DCE">
      <w:pPr>
        <w:spacing w:line="320" w:lineRule="exact"/>
        <w:rPr>
          <w:rFonts w:ascii="Arial" w:hAnsi="Arial" w:cs="Arial"/>
          <w:color w:val="FF0000"/>
          <w:sz w:val="22"/>
        </w:rPr>
      </w:pPr>
      <w:r w:rsidRPr="00515FA1">
        <w:rPr>
          <w:rFonts w:ascii="Arial" w:hAnsi="Arial" w:cs="Arial"/>
          <w:color w:val="FF0000"/>
          <w:sz w:val="22"/>
        </w:rPr>
        <w:t>XXXXXXXXX</w:t>
      </w:r>
    </w:p>
    <w:p w14:paraId="365BFDE1" w14:textId="77777777" w:rsidR="00BC6DCE" w:rsidRPr="009505E4" w:rsidRDefault="00BC6DCE" w:rsidP="00BC6DCE">
      <w:pPr>
        <w:spacing w:line="320" w:lineRule="exact"/>
        <w:rPr>
          <w:rFonts w:ascii="Arial" w:hAnsi="Arial" w:cs="Arial"/>
          <w:color w:val="000000" w:themeColor="text1"/>
          <w:sz w:val="22"/>
        </w:rPr>
      </w:pPr>
      <w:r>
        <w:rPr>
          <w:rFonts w:ascii="Arial" w:hAnsi="Arial" w:cs="Arial"/>
          <w:sz w:val="22"/>
        </w:rPr>
        <w:t xml:space="preserve">Eller </w:t>
      </w:r>
      <w:r w:rsidRPr="007F1A74">
        <w:rPr>
          <w:rFonts w:ascii="Arial" w:hAnsi="Arial" w:cs="Arial"/>
          <w:sz w:val="22"/>
        </w:rPr>
        <w:t xml:space="preserve">Dataskyddsombudet </w:t>
      </w:r>
      <w:r>
        <w:rPr>
          <w:rFonts w:ascii="Arial" w:hAnsi="Arial" w:cs="Arial"/>
          <w:sz w:val="22"/>
        </w:rPr>
        <w:t>vid</w:t>
      </w:r>
      <w:r w:rsidRPr="007F1A74">
        <w:rPr>
          <w:rFonts w:ascii="Arial" w:hAnsi="Arial" w:cs="Arial"/>
          <w:sz w:val="22"/>
        </w:rPr>
        <w:t xml:space="preserve"> </w:t>
      </w:r>
      <w:r w:rsidRPr="007F1A74">
        <w:rPr>
          <w:rFonts w:ascii="Arial" w:hAnsi="Arial" w:cs="Arial"/>
          <w:color w:val="000000" w:themeColor="text1"/>
          <w:sz w:val="22"/>
        </w:rPr>
        <w:t>Karolinska Universitetssjukhuset</w:t>
      </w:r>
      <w:r>
        <w:rPr>
          <w:rFonts w:ascii="Arial" w:hAnsi="Arial" w:cs="Arial"/>
          <w:color w:val="000000" w:themeColor="text1"/>
          <w:sz w:val="22"/>
        </w:rPr>
        <w:t xml:space="preserve">, 171 76 Stockholm, Telefon 08-517 700 000 (växel), </w:t>
      </w:r>
      <w:r w:rsidRPr="009505E4">
        <w:rPr>
          <w:rFonts w:ascii="Arial" w:hAnsi="Arial" w:cs="Arial"/>
          <w:color w:val="000000" w:themeColor="text1"/>
          <w:sz w:val="22"/>
        </w:rPr>
        <w:t>E-post</w:t>
      </w:r>
      <w:r>
        <w:rPr>
          <w:rFonts w:ascii="Arial" w:hAnsi="Arial" w:cs="Arial"/>
          <w:color w:val="000000" w:themeColor="text1"/>
          <w:sz w:val="22"/>
        </w:rPr>
        <w:t xml:space="preserve"> </w:t>
      </w:r>
      <w:r w:rsidRPr="00C200B5">
        <w:rPr>
          <w:rFonts w:ascii="Arial" w:hAnsi="Arial" w:cs="Arial"/>
          <w:color w:val="000000" w:themeColor="text1"/>
          <w:sz w:val="20"/>
          <w:szCs w:val="20"/>
        </w:rPr>
        <w:t>dataskyddsombud.karolinska@regionstockholm.se</w:t>
      </w:r>
    </w:p>
    <w:p w14:paraId="0E040797" w14:textId="77777777" w:rsidR="002014F1" w:rsidRPr="007F1A74" w:rsidRDefault="002014F1" w:rsidP="001C64B3">
      <w:pPr>
        <w:spacing w:before="240" w:after="0" w:line="360" w:lineRule="auto"/>
        <w:rPr>
          <w:rFonts w:ascii="Arial" w:hAnsi="Arial" w:cs="Arial"/>
          <w:sz w:val="24"/>
          <w:szCs w:val="24"/>
        </w:rPr>
      </w:pPr>
      <w:r w:rsidRPr="007F1A74">
        <w:rPr>
          <w:rFonts w:ascii="Arial" w:hAnsi="Arial" w:cs="Arial"/>
          <w:b/>
          <w:sz w:val="24"/>
          <w:szCs w:val="24"/>
        </w:rPr>
        <w:t xml:space="preserve">Du bidrar till bättre vård </w:t>
      </w:r>
    </w:p>
    <w:p w14:paraId="4BA3F390" w14:textId="33371F23" w:rsidR="00755A3C" w:rsidRPr="007F1A74" w:rsidRDefault="002014F1" w:rsidP="00AD0A1C">
      <w:pPr>
        <w:spacing w:line="320" w:lineRule="exact"/>
        <w:jc w:val="both"/>
        <w:rPr>
          <w:rFonts w:ascii="Arial" w:hAnsi="Arial" w:cs="Arial"/>
          <w:sz w:val="22"/>
        </w:rPr>
      </w:pPr>
      <w:r w:rsidRPr="007F1A74">
        <w:rPr>
          <w:rFonts w:ascii="Arial" w:hAnsi="Arial" w:cs="Arial"/>
          <w:sz w:val="22"/>
        </w:rPr>
        <w:t>Genom att vara med i ett kvalitetsregister bi</w:t>
      </w:r>
      <w:r w:rsidR="00AD0A1C">
        <w:rPr>
          <w:rFonts w:ascii="Arial" w:hAnsi="Arial" w:cs="Arial"/>
          <w:sz w:val="22"/>
        </w:rPr>
        <w:softHyphen/>
      </w:r>
      <w:r w:rsidRPr="007F1A74">
        <w:rPr>
          <w:rFonts w:ascii="Arial" w:hAnsi="Arial" w:cs="Arial"/>
          <w:sz w:val="22"/>
        </w:rPr>
        <w:t>drar du till att förbättra vården. Det är frivilligt att vara med och det påverkar inte den vård du får. Uppgifterna används för att jämföra vården mellan olika vårdenheter och vårdgivare runt om i landet.</w:t>
      </w:r>
    </w:p>
    <w:p w14:paraId="6BC3AEA1" w14:textId="483E76F4" w:rsidR="002014F1" w:rsidRPr="007F1A74" w:rsidRDefault="002014F1" w:rsidP="00AD0A1C">
      <w:pPr>
        <w:spacing w:line="320" w:lineRule="exact"/>
        <w:jc w:val="both"/>
        <w:rPr>
          <w:rFonts w:ascii="Arial" w:hAnsi="Arial" w:cs="Arial"/>
          <w:sz w:val="22"/>
        </w:rPr>
      </w:pPr>
      <w:r w:rsidRPr="007F1A74">
        <w:rPr>
          <w:rFonts w:ascii="Arial" w:hAnsi="Arial" w:cs="Arial"/>
          <w:sz w:val="22"/>
        </w:rPr>
        <w:t>Resultaten kan användas för förbättringsar</w:t>
      </w:r>
      <w:r w:rsidR="00AD0A1C">
        <w:rPr>
          <w:rFonts w:ascii="Arial" w:hAnsi="Arial" w:cs="Arial"/>
          <w:sz w:val="22"/>
        </w:rPr>
        <w:softHyphen/>
      </w:r>
      <w:r w:rsidRPr="007F1A74">
        <w:rPr>
          <w:rFonts w:ascii="Arial" w:hAnsi="Arial" w:cs="Arial"/>
          <w:sz w:val="22"/>
        </w:rPr>
        <w:t>bete och forskning. Kvalitetsregistren bidrar till ny kunskap om vad som är bäst behandling och ju fler patienter som finns med desto säk</w:t>
      </w:r>
      <w:r w:rsidR="00AD0A1C">
        <w:rPr>
          <w:rFonts w:ascii="Arial" w:hAnsi="Arial" w:cs="Arial"/>
          <w:sz w:val="22"/>
        </w:rPr>
        <w:softHyphen/>
      </w:r>
      <w:r w:rsidRPr="007F1A74">
        <w:rPr>
          <w:rFonts w:ascii="Arial" w:hAnsi="Arial" w:cs="Arial"/>
          <w:sz w:val="22"/>
        </w:rPr>
        <w:t xml:space="preserve">rare blir resultaten. </w:t>
      </w:r>
    </w:p>
    <w:p w14:paraId="4D0F5617" w14:textId="17833B8E" w:rsidR="002014F1" w:rsidRPr="007F1A74" w:rsidRDefault="002014F1" w:rsidP="001C64B3">
      <w:pPr>
        <w:spacing w:before="240" w:after="0" w:line="360" w:lineRule="auto"/>
        <w:rPr>
          <w:rFonts w:ascii="Arial" w:hAnsi="Arial" w:cs="Arial"/>
          <w:b/>
          <w:sz w:val="24"/>
          <w:szCs w:val="24"/>
        </w:rPr>
      </w:pPr>
      <w:r w:rsidRPr="007F1A74">
        <w:rPr>
          <w:rFonts w:ascii="Arial" w:hAnsi="Arial" w:cs="Arial"/>
          <w:b/>
          <w:sz w:val="24"/>
          <w:szCs w:val="24"/>
        </w:rPr>
        <w:t>Stöd i lagen</w:t>
      </w:r>
    </w:p>
    <w:p w14:paraId="60669715" w14:textId="50A90F2F" w:rsidR="002014F1" w:rsidRPr="007F1A74" w:rsidRDefault="002014F1" w:rsidP="00A00742">
      <w:pPr>
        <w:spacing w:line="320" w:lineRule="exact"/>
        <w:jc w:val="both"/>
        <w:rPr>
          <w:rFonts w:ascii="Arial" w:hAnsi="Arial" w:cs="Arial"/>
          <w:sz w:val="22"/>
        </w:rPr>
      </w:pPr>
      <w:r w:rsidRPr="007F1A74">
        <w:rPr>
          <w:rFonts w:ascii="Arial" w:hAnsi="Arial" w:cs="Arial"/>
          <w:sz w:val="22"/>
        </w:rPr>
        <w:t>Alla som behandlar personuppgifter måste ha stöd i lagen för detta. Hante</w:t>
      </w:r>
      <w:r w:rsidR="00897848">
        <w:rPr>
          <w:rFonts w:ascii="Arial" w:hAnsi="Arial" w:cs="Arial"/>
          <w:sz w:val="22"/>
        </w:rPr>
        <w:softHyphen/>
      </w:r>
      <w:r w:rsidRPr="007F1A74">
        <w:rPr>
          <w:rFonts w:ascii="Arial" w:hAnsi="Arial" w:cs="Arial"/>
          <w:sz w:val="22"/>
        </w:rPr>
        <w:t>ringen av person</w:t>
      </w:r>
      <w:r w:rsidR="00A00742">
        <w:rPr>
          <w:rFonts w:ascii="Arial" w:hAnsi="Arial" w:cs="Arial"/>
          <w:sz w:val="22"/>
        </w:rPr>
        <w:softHyphen/>
      </w:r>
      <w:r w:rsidRPr="007F1A74">
        <w:rPr>
          <w:rFonts w:ascii="Arial" w:hAnsi="Arial" w:cs="Arial"/>
          <w:sz w:val="22"/>
        </w:rPr>
        <w:t>uppgifter i kvalitetsregister regleras av data</w:t>
      </w:r>
      <w:r w:rsidR="00A00742">
        <w:rPr>
          <w:rFonts w:ascii="Arial" w:hAnsi="Arial" w:cs="Arial"/>
          <w:sz w:val="22"/>
        </w:rPr>
        <w:softHyphen/>
      </w:r>
      <w:r w:rsidR="000441D0">
        <w:rPr>
          <w:rFonts w:ascii="Arial" w:hAnsi="Arial" w:cs="Arial"/>
          <w:sz w:val="22"/>
        </w:rPr>
        <w:t>skyddsförordningen (GDPR)</w:t>
      </w:r>
      <w:r w:rsidRPr="007F1A74">
        <w:rPr>
          <w:rFonts w:ascii="Arial" w:hAnsi="Arial" w:cs="Arial"/>
          <w:sz w:val="22"/>
        </w:rPr>
        <w:t xml:space="preserve"> och</w:t>
      </w:r>
      <w:r w:rsidR="000441D0">
        <w:rPr>
          <w:rFonts w:ascii="Arial" w:hAnsi="Arial" w:cs="Arial"/>
          <w:sz w:val="22"/>
        </w:rPr>
        <w:t xml:space="preserve"> kapitel sju i patientdatalagen</w:t>
      </w:r>
      <w:r w:rsidRPr="007F1A74">
        <w:rPr>
          <w:rFonts w:ascii="Arial" w:hAnsi="Arial" w:cs="Arial"/>
          <w:sz w:val="22"/>
        </w:rPr>
        <w:t xml:space="preserve"> </w:t>
      </w:r>
      <w:r w:rsidR="000441D0">
        <w:rPr>
          <w:rFonts w:ascii="Arial" w:hAnsi="Arial" w:cs="Arial"/>
          <w:sz w:val="22"/>
        </w:rPr>
        <w:t>(</w:t>
      </w:r>
      <w:r w:rsidRPr="007F1A74">
        <w:rPr>
          <w:rFonts w:ascii="Arial" w:hAnsi="Arial" w:cs="Arial"/>
          <w:sz w:val="22"/>
        </w:rPr>
        <w:t>PDL</w:t>
      </w:r>
      <w:r w:rsidR="000441D0">
        <w:rPr>
          <w:rFonts w:ascii="Arial" w:hAnsi="Arial" w:cs="Arial"/>
          <w:sz w:val="22"/>
        </w:rPr>
        <w:t>)</w:t>
      </w:r>
      <w:r w:rsidRPr="007F1A74">
        <w:rPr>
          <w:rFonts w:ascii="Arial" w:hAnsi="Arial" w:cs="Arial"/>
          <w:sz w:val="22"/>
        </w:rPr>
        <w:t xml:space="preserve">. </w:t>
      </w:r>
    </w:p>
    <w:p w14:paraId="5ABEDB97" w14:textId="27FEAF6B" w:rsidR="002014F1" w:rsidRPr="007F1A74" w:rsidRDefault="002014F1" w:rsidP="00A00742">
      <w:pPr>
        <w:spacing w:line="320" w:lineRule="exact"/>
        <w:jc w:val="both"/>
        <w:rPr>
          <w:rFonts w:ascii="Arial" w:hAnsi="Arial" w:cs="Arial"/>
          <w:sz w:val="22"/>
        </w:rPr>
      </w:pPr>
      <w:r w:rsidRPr="007F1A74">
        <w:rPr>
          <w:rFonts w:ascii="Arial" w:hAnsi="Arial" w:cs="Arial"/>
          <w:sz w:val="22"/>
        </w:rPr>
        <w:lastRenderedPageBreak/>
        <w:t>Det är tillåtet att registrera data i kvalitetsregis</w:t>
      </w:r>
      <w:r w:rsidR="00A00742">
        <w:rPr>
          <w:rFonts w:ascii="Arial" w:hAnsi="Arial" w:cs="Arial"/>
          <w:sz w:val="22"/>
        </w:rPr>
        <w:softHyphen/>
      </w:r>
      <w:r w:rsidRPr="007F1A74">
        <w:rPr>
          <w:rFonts w:ascii="Arial" w:hAnsi="Arial" w:cs="Arial"/>
          <w:sz w:val="22"/>
        </w:rPr>
        <w:t>ter eftersom uppgifterna är av allmänt intresse för samhället och viktiga inom sjukvården. Den personal som hanterar personuppgifter i kva</w:t>
      </w:r>
      <w:r w:rsidR="00A00742">
        <w:rPr>
          <w:rFonts w:ascii="Arial" w:hAnsi="Arial" w:cs="Arial"/>
          <w:sz w:val="22"/>
        </w:rPr>
        <w:softHyphen/>
      </w:r>
      <w:r w:rsidRPr="007F1A74">
        <w:rPr>
          <w:rFonts w:ascii="Arial" w:hAnsi="Arial" w:cs="Arial"/>
          <w:sz w:val="22"/>
        </w:rPr>
        <w:t>litetsregister omfattas av en lagstadgad tystnads</w:t>
      </w:r>
      <w:r w:rsidR="00A00742">
        <w:rPr>
          <w:rFonts w:ascii="Arial" w:hAnsi="Arial" w:cs="Arial"/>
          <w:sz w:val="22"/>
        </w:rPr>
        <w:softHyphen/>
      </w:r>
      <w:r w:rsidRPr="007F1A74">
        <w:rPr>
          <w:rFonts w:ascii="Arial" w:hAnsi="Arial" w:cs="Arial"/>
          <w:sz w:val="22"/>
        </w:rPr>
        <w:t>plikt.</w:t>
      </w:r>
    </w:p>
    <w:p w14:paraId="66FB1D53" w14:textId="77777777" w:rsidR="002014F1" w:rsidRPr="007F1A74" w:rsidRDefault="002014F1" w:rsidP="00E65DE8">
      <w:pPr>
        <w:keepNext/>
        <w:spacing w:before="240" w:after="0" w:line="360" w:lineRule="auto"/>
        <w:rPr>
          <w:rFonts w:ascii="Arial" w:hAnsi="Arial" w:cs="Arial"/>
          <w:b/>
          <w:sz w:val="24"/>
          <w:szCs w:val="24"/>
        </w:rPr>
      </w:pPr>
      <w:r w:rsidRPr="007F1A74">
        <w:rPr>
          <w:rFonts w:ascii="Arial" w:hAnsi="Arial" w:cs="Arial"/>
          <w:b/>
          <w:sz w:val="24"/>
          <w:szCs w:val="24"/>
        </w:rPr>
        <w:t>Så används uppgifter om dig</w:t>
      </w:r>
    </w:p>
    <w:p w14:paraId="4AA0E174" w14:textId="1204B19E" w:rsidR="002014F1" w:rsidRPr="007F1A74" w:rsidRDefault="002014F1" w:rsidP="00A00742">
      <w:pPr>
        <w:spacing w:line="320" w:lineRule="exact"/>
        <w:jc w:val="both"/>
        <w:rPr>
          <w:rFonts w:ascii="Arial" w:hAnsi="Arial" w:cs="Arial"/>
          <w:sz w:val="22"/>
        </w:rPr>
      </w:pPr>
      <w:r w:rsidRPr="007F1A74">
        <w:rPr>
          <w:rFonts w:ascii="Arial" w:hAnsi="Arial" w:cs="Arial"/>
          <w:sz w:val="22"/>
        </w:rPr>
        <w:t>Uppgifterna om dig i kvalitetsregister får bara an</w:t>
      </w:r>
      <w:r w:rsidR="00A00742">
        <w:rPr>
          <w:rFonts w:ascii="Arial" w:hAnsi="Arial" w:cs="Arial"/>
          <w:sz w:val="22"/>
        </w:rPr>
        <w:softHyphen/>
      </w:r>
      <w:r w:rsidRPr="007F1A74">
        <w:rPr>
          <w:rFonts w:ascii="Arial" w:hAnsi="Arial" w:cs="Arial"/>
          <w:sz w:val="22"/>
        </w:rPr>
        <w:t xml:space="preserve">vändas för att utveckla och säkra vårdens kvalitet, framställa statistik samt för forskning inom hälso- och sjukvården. Uppgifterna får även, efter sekretessprövning, lämnas ut till någon som ska använda dem för något av dessa tre ändamål. Om uppgifter får lämnas ut kan det ske elektroniskt. </w:t>
      </w:r>
    </w:p>
    <w:p w14:paraId="18F5F2FD"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Sekretess </w:t>
      </w:r>
    </w:p>
    <w:p w14:paraId="2E779134" w14:textId="4F5657A0" w:rsidR="002014F1" w:rsidRPr="007F1A74" w:rsidRDefault="002014F1" w:rsidP="00A00742">
      <w:pPr>
        <w:spacing w:line="320" w:lineRule="exact"/>
        <w:jc w:val="both"/>
        <w:rPr>
          <w:rFonts w:ascii="Arial" w:hAnsi="Arial" w:cs="Arial"/>
          <w:sz w:val="22"/>
        </w:rPr>
      </w:pPr>
      <w:r w:rsidRPr="007F1A74">
        <w:rPr>
          <w:rFonts w:ascii="Arial" w:hAnsi="Arial" w:cs="Arial"/>
          <w:sz w:val="22"/>
        </w:rPr>
        <w:t>Uppgifterna om dig i kvalitetsregister skyddas av hälso- och sjukvårdssekretessen i offentlighets- och sekretesslagen. Det innebär som hu</w:t>
      </w:r>
      <w:r w:rsidR="00A00742">
        <w:rPr>
          <w:rFonts w:ascii="Arial" w:hAnsi="Arial" w:cs="Arial"/>
          <w:sz w:val="22"/>
        </w:rPr>
        <w:softHyphen/>
      </w:r>
      <w:r w:rsidRPr="007F1A74">
        <w:rPr>
          <w:rFonts w:ascii="Arial" w:hAnsi="Arial" w:cs="Arial"/>
          <w:sz w:val="22"/>
        </w:rPr>
        <w:t>vudregel att uppgifter om dig bara får lämnas ut från kvalitetsregister om det står klart att var</w:t>
      </w:r>
      <w:r w:rsidR="00A00742">
        <w:rPr>
          <w:rFonts w:ascii="Arial" w:hAnsi="Arial" w:cs="Arial"/>
          <w:sz w:val="22"/>
        </w:rPr>
        <w:softHyphen/>
      </w:r>
      <w:r w:rsidRPr="007F1A74">
        <w:rPr>
          <w:rFonts w:ascii="Arial" w:hAnsi="Arial" w:cs="Arial"/>
          <w:sz w:val="22"/>
        </w:rPr>
        <w:t xml:space="preserve">ken du eller någon närstående till dig lider men om uppgifterna lämnas ut. </w:t>
      </w:r>
    </w:p>
    <w:p w14:paraId="3C0A41B2"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Säkerhet </w:t>
      </w:r>
    </w:p>
    <w:p w14:paraId="70872047" w14:textId="3E6C6A3E" w:rsidR="002014F1" w:rsidRPr="007F1A74" w:rsidRDefault="002014F1" w:rsidP="00A00742">
      <w:pPr>
        <w:spacing w:line="320" w:lineRule="exact"/>
        <w:jc w:val="both"/>
        <w:rPr>
          <w:rFonts w:ascii="Arial" w:hAnsi="Arial" w:cs="Arial"/>
          <w:b/>
          <w:sz w:val="22"/>
        </w:rPr>
      </w:pPr>
      <w:r w:rsidRPr="007F1A74">
        <w:rPr>
          <w:rFonts w:ascii="Arial" w:hAnsi="Arial" w:cs="Arial"/>
          <w:sz w:val="22"/>
        </w:rPr>
        <w:t>Uppgifterna om dig i kvalitetsregister skyddas mot att obehöriga får tillgång till dem. 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0AEE431A"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Åtkomst  </w:t>
      </w:r>
    </w:p>
    <w:p w14:paraId="7190E0EF" w14:textId="184B471B" w:rsidR="002014F1" w:rsidRPr="007F1A74" w:rsidRDefault="002014F1" w:rsidP="00A00742">
      <w:pPr>
        <w:spacing w:line="320" w:lineRule="exact"/>
        <w:jc w:val="both"/>
        <w:rPr>
          <w:rFonts w:ascii="Arial" w:hAnsi="Arial" w:cs="Arial"/>
          <w:sz w:val="22"/>
        </w:rPr>
      </w:pPr>
      <w:r w:rsidRPr="007F1A74">
        <w:rPr>
          <w:rFonts w:ascii="Arial" w:hAnsi="Arial" w:cs="Arial"/>
          <w:sz w:val="22"/>
        </w:rPr>
        <w:t>Behörig personal på den vårdenhet som har ma</w:t>
      </w:r>
      <w:r w:rsidR="00A00742">
        <w:rPr>
          <w:rFonts w:ascii="Arial" w:hAnsi="Arial" w:cs="Arial"/>
          <w:sz w:val="22"/>
        </w:rPr>
        <w:softHyphen/>
      </w:r>
      <w:r w:rsidRPr="007F1A74">
        <w:rPr>
          <w:rFonts w:ascii="Arial" w:hAnsi="Arial" w:cs="Arial"/>
          <w:sz w:val="22"/>
        </w:rPr>
        <w:t>tat in uppgifterna i kvalitetsregistret har åtkomst till just dessa uppgifter. Ingen annan vårdgivare kommer åt uppgifterna. Behörig personal som arbetar på kvalitetsregistret har åtkomst till alla uppgifter i registret.</w:t>
      </w:r>
    </w:p>
    <w:p w14:paraId="5E121C45" w14:textId="77777777" w:rsidR="002014F1" w:rsidRPr="007F1A74" w:rsidRDefault="002014F1" w:rsidP="00A00742">
      <w:pPr>
        <w:keepNext/>
        <w:spacing w:before="240" w:after="0" w:line="360" w:lineRule="auto"/>
        <w:rPr>
          <w:rFonts w:ascii="Arial" w:hAnsi="Arial" w:cs="Arial"/>
          <w:b/>
          <w:sz w:val="24"/>
          <w:szCs w:val="24"/>
        </w:rPr>
      </w:pPr>
      <w:r w:rsidRPr="007F1A74">
        <w:rPr>
          <w:rFonts w:ascii="Arial" w:hAnsi="Arial" w:cs="Arial"/>
          <w:b/>
          <w:sz w:val="24"/>
          <w:szCs w:val="24"/>
        </w:rPr>
        <w:t xml:space="preserve">Lagringstid och gallring </w:t>
      </w:r>
    </w:p>
    <w:p w14:paraId="77D36F2F" w14:textId="6BEF7EEE" w:rsidR="002014F1" w:rsidRPr="007F1A74" w:rsidRDefault="002014F1" w:rsidP="00E65DE8">
      <w:pPr>
        <w:spacing w:line="320" w:lineRule="exact"/>
        <w:jc w:val="both"/>
        <w:rPr>
          <w:rFonts w:ascii="Arial" w:hAnsi="Arial" w:cs="Arial"/>
          <w:sz w:val="22"/>
        </w:rPr>
      </w:pPr>
      <w:r w:rsidRPr="007F1A74">
        <w:rPr>
          <w:rFonts w:ascii="Arial" w:hAnsi="Arial" w:cs="Arial"/>
          <w:sz w:val="22"/>
        </w:rPr>
        <w:t>Uppgifter om dig tas bort när de inte längre be</w:t>
      </w:r>
      <w:r w:rsidR="00E65DE8">
        <w:rPr>
          <w:rFonts w:ascii="Arial" w:hAnsi="Arial" w:cs="Arial"/>
          <w:sz w:val="22"/>
        </w:rPr>
        <w:softHyphen/>
      </w:r>
      <w:r w:rsidRPr="007F1A74">
        <w:rPr>
          <w:rFonts w:ascii="Arial" w:hAnsi="Arial" w:cs="Arial"/>
          <w:sz w:val="22"/>
        </w:rPr>
        <w:t xml:space="preserve">hövs för att utveckla och säkra vårdens kvalitet. </w:t>
      </w:r>
    </w:p>
    <w:p w14:paraId="055D6267" w14:textId="77777777" w:rsidR="002014F1" w:rsidRPr="007F1A74" w:rsidRDefault="002014F1" w:rsidP="001C64B3">
      <w:pPr>
        <w:keepNext/>
        <w:spacing w:before="240" w:after="0" w:line="360" w:lineRule="auto"/>
        <w:rPr>
          <w:rFonts w:ascii="Arial" w:hAnsi="Arial" w:cs="Arial"/>
          <w:b/>
          <w:sz w:val="24"/>
          <w:szCs w:val="24"/>
        </w:rPr>
      </w:pPr>
      <w:r w:rsidRPr="007F1A74">
        <w:rPr>
          <w:rFonts w:ascii="Arial" w:hAnsi="Arial" w:cs="Arial"/>
          <w:b/>
          <w:sz w:val="24"/>
          <w:szCs w:val="24"/>
        </w:rPr>
        <w:t xml:space="preserve">Dina rättigheter </w:t>
      </w:r>
    </w:p>
    <w:p w14:paraId="6A94B480" w14:textId="7BFC0735" w:rsidR="002014F1" w:rsidRPr="007F1A74" w:rsidRDefault="002014F1" w:rsidP="00E65DE8">
      <w:pPr>
        <w:pStyle w:val="Liststycke"/>
        <w:numPr>
          <w:ilvl w:val="0"/>
          <w:numId w:val="1"/>
        </w:numPr>
        <w:spacing w:line="320" w:lineRule="exact"/>
        <w:ind w:left="425" w:hanging="425"/>
        <w:jc w:val="both"/>
        <w:rPr>
          <w:rFonts w:ascii="Arial" w:hAnsi="Arial" w:cs="Arial"/>
          <w:sz w:val="22"/>
        </w:rPr>
      </w:pPr>
      <w:r w:rsidRPr="007F1A74">
        <w:rPr>
          <w:rFonts w:ascii="Arial" w:hAnsi="Arial" w:cs="Arial"/>
          <w:sz w:val="22"/>
        </w:rPr>
        <w:t>Du har rätt att slippa att uppgifter om dig re</w:t>
      </w:r>
      <w:r w:rsidR="00E65DE8">
        <w:rPr>
          <w:rFonts w:ascii="Arial" w:hAnsi="Arial" w:cs="Arial"/>
          <w:sz w:val="22"/>
        </w:rPr>
        <w:softHyphen/>
      </w:r>
      <w:r w:rsidRPr="007F1A74">
        <w:rPr>
          <w:rFonts w:ascii="Arial" w:hAnsi="Arial" w:cs="Arial"/>
          <w:sz w:val="22"/>
        </w:rPr>
        <w:t>gistreras i kvalitetsregistret.</w:t>
      </w:r>
    </w:p>
    <w:p w14:paraId="65DD7D59" w14:textId="77777777"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när som helst få uppgifter om dig själv raderade ur kvalitetsregistret.</w:t>
      </w:r>
    </w:p>
    <w:p w14:paraId="7D1E99EB" w14:textId="234102E1"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få veta om uppgifter om dig finns i kvalitetsregistret och i så fall få en kopia av dem kostnadsfritt, ett så kallat registerutdrag. Du har rätt att få uppgifterna i elektronisk form.</w:t>
      </w:r>
    </w:p>
    <w:p w14:paraId="1A03BD5E" w14:textId="00DCD843"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få felaktiga uppgifter om dig rät</w:t>
      </w:r>
      <w:r w:rsidR="00E65DE8">
        <w:rPr>
          <w:rFonts w:ascii="Arial" w:hAnsi="Arial" w:cs="Arial"/>
          <w:sz w:val="22"/>
        </w:rPr>
        <w:softHyphen/>
      </w:r>
      <w:r w:rsidRPr="007F1A74">
        <w:rPr>
          <w:rFonts w:ascii="Arial" w:hAnsi="Arial" w:cs="Arial"/>
          <w:sz w:val="22"/>
        </w:rPr>
        <w:t>tade. Du har rätt att få ofullständiga upp</w:t>
      </w:r>
      <w:r w:rsidR="00E65DE8">
        <w:rPr>
          <w:rFonts w:ascii="Arial" w:hAnsi="Arial" w:cs="Arial"/>
          <w:sz w:val="22"/>
        </w:rPr>
        <w:t>-</w:t>
      </w:r>
      <w:r w:rsidRPr="007F1A74">
        <w:rPr>
          <w:rFonts w:ascii="Arial" w:hAnsi="Arial" w:cs="Arial"/>
          <w:sz w:val="22"/>
        </w:rPr>
        <w:t>gifter kompletterade.</w:t>
      </w:r>
    </w:p>
    <w:p w14:paraId="1C846F54" w14:textId="1B42AACD"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Under vissa förutsättningar har du rätt att begära att behandlingen av uppgifter om dig begränsas. Detta gäller under den tid som andra invändningar bedöms. Begränsning innebär att kvalitetsregistret inte får göra något med uppgifterna om dig mer än att fortsätta lagra dem.</w:t>
      </w:r>
    </w:p>
    <w:p w14:paraId="1FAFBB7D" w14:textId="77777777"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 xml:space="preserve">Du har rätt att få information om vilka vårdenheter som haft åtkomst till uppgifter om dig och när, så kallat loggutdrag. </w:t>
      </w:r>
    </w:p>
    <w:p w14:paraId="33B87950" w14:textId="34C27869"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till skadestånd om uppgifterna om dig hanteras i strid med dataskydd</w:t>
      </w:r>
      <w:r w:rsidR="00E65DE8">
        <w:rPr>
          <w:rFonts w:ascii="Arial" w:hAnsi="Arial" w:cs="Arial"/>
          <w:sz w:val="22"/>
        </w:rPr>
        <w:t>s-</w:t>
      </w:r>
      <w:r w:rsidRPr="007F1A74">
        <w:rPr>
          <w:rFonts w:ascii="Arial" w:hAnsi="Arial" w:cs="Arial"/>
          <w:sz w:val="22"/>
        </w:rPr>
        <w:t xml:space="preserve">förordningen eller patientdatalagen.  </w:t>
      </w:r>
    </w:p>
    <w:p w14:paraId="070D9F29" w14:textId="05BE988F" w:rsidR="00E8110E" w:rsidRDefault="002014F1" w:rsidP="00E8110E">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inge klagomål till Integri</w:t>
      </w:r>
      <w:r w:rsidR="00E65DE8">
        <w:rPr>
          <w:rFonts w:ascii="Arial" w:hAnsi="Arial" w:cs="Arial"/>
          <w:sz w:val="22"/>
        </w:rPr>
        <w:softHyphen/>
      </w:r>
      <w:r w:rsidRPr="007F1A74">
        <w:rPr>
          <w:rFonts w:ascii="Arial" w:hAnsi="Arial" w:cs="Arial"/>
          <w:sz w:val="22"/>
        </w:rPr>
        <w:t>tetsskyddsmyndigheten som är tillsyns</w:t>
      </w:r>
      <w:r w:rsidR="00E65DE8">
        <w:rPr>
          <w:rFonts w:ascii="Arial" w:hAnsi="Arial" w:cs="Arial"/>
          <w:sz w:val="22"/>
        </w:rPr>
        <w:t>-</w:t>
      </w:r>
      <w:r w:rsidRPr="007F1A74">
        <w:rPr>
          <w:rFonts w:ascii="Arial" w:hAnsi="Arial" w:cs="Arial"/>
          <w:sz w:val="22"/>
        </w:rPr>
        <w:t>myndighet på detta område.</w:t>
      </w:r>
    </w:p>
    <w:p w14:paraId="7BEF5141" w14:textId="77777777" w:rsidR="00950182" w:rsidRPr="00950182" w:rsidRDefault="00950182" w:rsidP="00950182">
      <w:pPr>
        <w:pStyle w:val="Liststycke"/>
        <w:spacing w:after="120" w:line="320" w:lineRule="exact"/>
        <w:ind w:left="425"/>
        <w:jc w:val="both"/>
        <w:rPr>
          <w:rFonts w:ascii="Arial" w:hAnsi="Arial" w:cs="Arial"/>
          <w:sz w:val="22"/>
        </w:rPr>
      </w:pPr>
    </w:p>
    <w:p w14:paraId="1F541340" w14:textId="244F46C9" w:rsidR="002014F1" w:rsidRPr="0041197A" w:rsidRDefault="00E8110E" w:rsidP="0041197A">
      <w:pPr>
        <w:spacing w:line="320" w:lineRule="exact"/>
        <w:jc w:val="both"/>
        <w:rPr>
          <w:rFonts w:ascii="Arial" w:hAnsi="Arial" w:cs="Arial"/>
          <w:sz w:val="22"/>
        </w:rPr>
      </w:pPr>
      <w:r>
        <w:rPr>
          <w:rFonts w:ascii="Arial" w:hAnsi="Arial" w:cs="Arial"/>
          <w:sz w:val="22"/>
        </w:rPr>
        <w:t>2023-</w:t>
      </w:r>
      <w:r w:rsidR="00E512EC">
        <w:rPr>
          <w:rFonts w:ascii="Arial" w:hAnsi="Arial" w:cs="Arial"/>
          <w:sz w:val="22"/>
        </w:rPr>
        <w:t>05-10</w:t>
      </w:r>
    </w:p>
    <w:sectPr w:rsidR="002014F1" w:rsidRPr="0041197A" w:rsidSect="008A0C46">
      <w:pgSz w:w="11900" w:h="16840" w:code="9"/>
      <w:pgMar w:top="1134" w:right="794" w:bottom="1134" w:left="1361" w:header="709" w:footer="709" w:gutter="0"/>
      <w:cols w:num="2" w:space="4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charset w:val="00"/>
    <w:family w:val="auto"/>
    <w:pitch w:val="variable"/>
    <w:sig w:usb0="00000007" w:usb1="00000001"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222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1304"/>
  <w:hyphenationZone w:val="425"/>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F1"/>
    <w:rsid w:val="00022233"/>
    <w:rsid w:val="000441D0"/>
    <w:rsid w:val="000B7FAF"/>
    <w:rsid w:val="001171EF"/>
    <w:rsid w:val="00121E83"/>
    <w:rsid w:val="00126C11"/>
    <w:rsid w:val="00187BDA"/>
    <w:rsid w:val="001A3F85"/>
    <w:rsid w:val="001B1282"/>
    <w:rsid w:val="001C2D48"/>
    <w:rsid w:val="001C64B3"/>
    <w:rsid w:val="002014F1"/>
    <w:rsid w:val="002018A4"/>
    <w:rsid w:val="00283CF6"/>
    <w:rsid w:val="00295987"/>
    <w:rsid w:val="002A4209"/>
    <w:rsid w:val="00372481"/>
    <w:rsid w:val="00376A10"/>
    <w:rsid w:val="003830B0"/>
    <w:rsid w:val="003A1653"/>
    <w:rsid w:val="003A6478"/>
    <w:rsid w:val="0041197A"/>
    <w:rsid w:val="00435431"/>
    <w:rsid w:val="004F5798"/>
    <w:rsid w:val="0051561B"/>
    <w:rsid w:val="00515FA1"/>
    <w:rsid w:val="0051660E"/>
    <w:rsid w:val="00532FD4"/>
    <w:rsid w:val="00561A44"/>
    <w:rsid w:val="00607E0F"/>
    <w:rsid w:val="00627520"/>
    <w:rsid w:val="00647711"/>
    <w:rsid w:val="007D53D4"/>
    <w:rsid w:val="007F1A74"/>
    <w:rsid w:val="0086100A"/>
    <w:rsid w:val="00897848"/>
    <w:rsid w:val="008A0C46"/>
    <w:rsid w:val="009125F0"/>
    <w:rsid w:val="00950182"/>
    <w:rsid w:val="00963EF8"/>
    <w:rsid w:val="0096666C"/>
    <w:rsid w:val="009B040E"/>
    <w:rsid w:val="009D6525"/>
    <w:rsid w:val="00A00742"/>
    <w:rsid w:val="00A47D0C"/>
    <w:rsid w:val="00AC780B"/>
    <w:rsid w:val="00AD0A1C"/>
    <w:rsid w:val="00AF4F09"/>
    <w:rsid w:val="00B16AF1"/>
    <w:rsid w:val="00B72BDF"/>
    <w:rsid w:val="00BC6DCE"/>
    <w:rsid w:val="00C26B39"/>
    <w:rsid w:val="00CD5A02"/>
    <w:rsid w:val="00CF16B1"/>
    <w:rsid w:val="00D43879"/>
    <w:rsid w:val="00DC2CDF"/>
    <w:rsid w:val="00DF03A9"/>
    <w:rsid w:val="00DF6F39"/>
    <w:rsid w:val="00E27130"/>
    <w:rsid w:val="00E344F3"/>
    <w:rsid w:val="00E35C39"/>
    <w:rsid w:val="00E512EC"/>
    <w:rsid w:val="00E65DE8"/>
    <w:rsid w:val="00E8110E"/>
    <w:rsid w:val="00EC044A"/>
    <w:rsid w:val="00ED5822"/>
    <w:rsid w:val="00ED649A"/>
    <w:rsid w:val="00F24467"/>
    <w:rsid w:val="00F75D9D"/>
    <w:rsid w:val="00FA6065"/>
    <w:rsid w:val="00FB6B7A"/>
    <w:rsid w:val="00FC4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9F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14F1"/>
    <w:pPr>
      <w:spacing w:after="120" w:line="300" w:lineRule="atLeast"/>
    </w:pPr>
    <w:rPr>
      <w:rFonts w:ascii="Adobe Garamond Pro" w:hAnsi="Adobe Garamond Pro"/>
      <w:sz w:val="23"/>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014F1"/>
    <w:rPr>
      <w:color w:val="000000" w:themeColor="text1"/>
      <w:u w:val="none"/>
    </w:rPr>
  </w:style>
  <w:style w:type="paragraph" w:styleId="Liststycke">
    <w:name w:val="List Paragraph"/>
    <w:basedOn w:val="Normal"/>
    <w:uiPriority w:val="34"/>
    <w:qFormat/>
    <w:rsid w:val="002014F1"/>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561A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61A44"/>
    <w:rPr>
      <w:rFonts w:ascii="Segoe UI" w:hAnsi="Segoe UI" w:cs="Segoe UI"/>
      <w:sz w:val="18"/>
      <w:szCs w:val="18"/>
    </w:rPr>
  </w:style>
  <w:style w:type="character" w:styleId="AnvndHyperlnk">
    <w:name w:val="FollowedHyperlink"/>
    <w:basedOn w:val="Standardstycketeckensnitt"/>
    <w:uiPriority w:val="99"/>
    <w:semiHidden/>
    <w:unhideWhenUsed/>
    <w:rsid w:val="00AF4F09"/>
    <w:rPr>
      <w:color w:val="954F72" w:themeColor="followedHyperlink"/>
      <w:u w:val="single"/>
    </w:rPr>
  </w:style>
  <w:style w:type="paragraph" w:customStyle="1" w:styleId="Default">
    <w:name w:val="Default"/>
    <w:rsid w:val="00FB6B7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onh@registercentrum.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l.registercentrum.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3767-29B7-204E-9A69-C0EA8E05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939</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Lundman</dc:creator>
  <cp:keywords/>
  <dc:description/>
  <cp:lastModifiedBy>Lars Lundman</cp:lastModifiedBy>
  <cp:revision>6</cp:revision>
  <cp:lastPrinted>2023-04-05T12:08:00Z</cp:lastPrinted>
  <dcterms:created xsi:type="dcterms:W3CDTF">2023-04-05T13:01:00Z</dcterms:created>
  <dcterms:modified xsi:type="dcterms:W3CDTF">2023-05-10T13:45:00Z</dcterms:modified>
</cp:coreProperties>
</file>